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B79F" w14:textId="7BCB2590" w:rsidR="00884D71" w:rsidRPr="00884D71" w:rsidRDefault="00884D71" w:rsidP="00D53394">
      <w:pPr>
        <w:rPr>
          <w:b/>
          <w:bCs/>
        </w:rPr>
      </w:pPr>
      <w:r w:rsidRPr="00884D71">
        <w:rPr>
          <w:b/>
          <w:bCs/>
        </w:rPr>
        <w:t xml:space="preserve">Verslag </w:t>
      </w:r>
      <w:r w:rsidR="00E36773">
        <w:rPr>
          <w:b/>
          <w:bCs/>
        </w:rPr>
        <w:t>nieuwjaars</w:t>
      </w:r>
      <w:r w:rsidRPr="00884D71">
        <w:rPr>
          <w:b/>
          <w:bCs/>
        </w:rPr>
        <w:t xml:space="preserve">drink </w:t>
      </w:r>
      <w:r w:rsidR="00E36773">
        <w:rPr>
          <w:b/>
          <w:bCs/>
        </w:rPr>
        <w:t xml:space="preserve">Buurtcomité </w:t>
      </w:r>
      <w:r w:rsidRPr="00884D71">
        <w:rPr>
          <w:b/>
          <w:bCs/>
        </w:rPr>
        <w:t>De Konker d.d. 28/12/2025 van buurvrouw Lut uit de Vilainstraat, te lezen op haar FB account.</w:t>
      </w:r>
    </w:p>
    <w:p w14:paraId="2191E097" w14:textId="5AEC7ECF" w:rsidR="00D53394" w:rsidRPr="00D53394" w:rsidRDefault="00D53394" w:rsidP="00D53394">
      <w:r w:rsidRPr="00D53394">
        <w:t>Het Buurtcomité De Konker gaf gisterenavond zijn jaarlijkse nieuwjaarsdrink, dat deze keer gepaard ging met een verjaardagsfeestje… Het is namelijk 95 jaar geleden dat De Valerius De Saedeleerstraat haar naam kreeg van het Aalsterse schepencollege, en teneinde dit heuglijke feit in de kijker te zetten nodigde het Buurtcomité Jan Louis uit…</w:t>
      </w:r>
    </w:p>
    <w:p w14:paraId="7461BA2C" w14:textId="77777777" w:rsidR="00D53394" w:rsidRPr="00D53394" w:rsidRDefault="00D53394" w:rsidP="00D53394">
      <w:r w:rsidRPr="00D53394">
        <w:t>Eerst en vooral een dikke proficiat aan het Buurtcomité met de organisatie van de avond! Het was duidelijk dat heel wat mensen hier hun tijd hadden ingestoken…., voor het opzetten van de tent, het plaatsen van de verlichting, het maken van de hapjes en de soep,…</w:t>
      </w:r>
    </w:p>
    <w:p w14:paraId="64302876" w14:textId="77777777" w:rsidR="00D53394" w:rsidRPr="00D53394" w:rsidRDefault="00D53394" w:rsidP="00D53394">
      <w:r w:rsidRPr="00D53394">
        <w:t>En hier schakel ik over naar Jan Louis. Gearriveerd per fiets, en gewoontegetrouw op ‘Oilsjters’ uur…</w:t>
      </w:r>
    </w:p>
    <w:p w14:paraId="268D2816" w14:textId="77777777" w:rsidR="00D53394" w:rsidRPr="00D53394" w:rsidRDefault="00D53394" w:rsidP="00D53394">
      <w:r w:rsidRPr="00D53394">
        <w:t>Op zijn eigen ludieke manier, en uiteraard in het ‘Oilsjters, bracht hij de geschiedenis van de buurt tot leven…</w:t>
      </w:r>
    </w:p>
    <w:p w14:paraId="10479914" w14:textId="77777777" w:rsidR="00D53394" w:rsidRPr="00D53394" w:rsidRDefault="00D53394" w:rsidP="00D53394">
      <w:r w:rsidRPr="00D53394">
        <w:t>Vertrokken bij ‘Het Veld’ en ‘Café den Turk’, zoals het oorspronkelijk was, ging hij vlot over naar de verkaveling ervan…, te beginnen bij de Dirk Martensstraat, en via de Pieter Coeckestraat naar De Valerius De Saedeleerstraat… Van de bouw van het station, tot de aanleg van het Bauwensplein, de Konker,… Alles gespekt met leuke anekdotes en met behulp van een spiekbriefje, dat blijkbaar al betere tijden had gekend…</w:t>
      </w:r>
    </w:p>
    <w:p w14:paraId="25C859E0" w14:textId="77777777" w:rsidR="00D53394" w:rsidRPr="00D53394" w:rsidRDefault="00D53394" w:rsidP="00D53394">
      <w:r w:rsidRPr="00D53394">
        <w:t>En toen had hij het over Louis Paul Boon, die ook uit de buurt kwam…, hoewel deze blijkbaar in één van zijn boeken beweert dat dit niet het geval was…</w:t>
      </w:r>
    </w:p>
    <w:p w14:paraId="122CB667" w14:textId="77777777" w:rsidR="00D53394" w:rsidRPr="00D53394" w:rsidRDefault="00D53394" w:rsidP="00D53394">
      <w:r w:rsidRPr="00D53394">
        <w:t>Alvast deze anekdote wil ik weergeven, want telkens ik daarover iets plaats krijg ik héél wat tegenwind dat dit niet klopt…</w:t>
      </w:r>
    </w:p>
    <w:p w14:paraId="585E4098" w14:textId="77777777" w:rsidR="00D53394" w:rsidRPr="00D53394" w:rsidRDefault="00D53394" w:rsidP="00D53394">
      <w:r w:rsidRPr="00D53394">
        <w:t>‘t Kan zijn dat zijn moeder op bezoek was bij zijn tante, dat dáár haar water gebroken is en een of andere vroedvrouw hem dáár ter wereld bracht… Maar van de Zeshoek is ‘t em! Nem na!</w:t>
      </w:r>
    </w:p>
    <w:p w14:paraId="32E0E362" w14:textId="77777777" w:rsidR="00D53394" w:rsidRPr="00D53394" w:rsidRDefault="00D53394" w:rsidP="00D53394">
      <w:r w:rsidRPr="00D53394">
        <w:t>Wie zich alsnog nog vragen stelt, bij het geboortehuis van Boontje, gaat dus maar in discussie met Jan Louis…</w:t>
      </w:r>
    </w:p>
    <w:p w14:paraId="787FEA1C" w14:textId="77777777" w:rsidR="00D53394" w:rsidRPr="00D53394" w:rsidRDefault="00D53394" w:rsidP="00D53394">
      <w:r w:rsidRPr="00D53394">
        <w:t>Nem na!</w:t>
      </w:r>
    </w:p>
    <w:p w14:paraId="55FF88FE" w14:textId="77777777" w:rsidR="00597D93" w:rsidRDefault="00597D93"/>
    <w:sectPr w:rsidR="00597D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243"/>
    <w:rsid w:val="00171653"/>
    <w:rsid w:val="00197803"/>
    <w:rsid w:val="00232E50"/>
    <w:rsid w:val="00363243"/>
    <w:rsid w:val="005376F5"/>
    <w:rsid w:val="00597D93"/>
    <w:rsid w:val="00884D71"/>
    <w:rsid w:val="00BF2CA0"/>
    <w:rsid w:val="00D53394"/>
    <w:rsid w:val="00E367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ECDCD"/>
  <w15:chartTrackingRefBased/>
  <w15:docId w15:val="{B2F97934-A125-48FC-90C7-2A72B5FA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32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632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6324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6324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6324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6324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324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324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324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324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6324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6324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6324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6324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632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32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32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3243"/>
    <w:rPr>
      <w:rFonts w:eastAsiaTheme="majorEastAsia" w:cstheme="majorBidi"/>
      <w:color w:val="272727" w:themeColor="text1" w:themeTint="D8"/>
    </w:rPr>
  </w:style>
  <w:style w:type="paragraph" w:styleId="Titel">
    <w:name w:val="Title"/>
    <w:basedOn w:val="Standaard"/>
    <w:next w:val="Standaard"/>
    <w:link w:val="TitelChar"/>
    <w:uiPriority w:val="10"/>
    <w:qFormat/>
    <w:rsid w:val="00363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32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32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32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32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3243"/>
    <w:rPr>
      <w:i/>
      <w:iCs/>
      <w:color w:val="404040" w:themeColor="text1" w:themeTint="BF"/>
    </w:rPr>
  </w:style>
  <w:style w:type="paragraph" w:styleId="Lijstalinea">
    <w:name w:val="List Paragraph"/>
    <w:basedOn w:val="Standaard"/>
    <w:uiPriority w:val="34"/>
    <w:qFormat/>
    <w:rsid w:val="00363243"/>
    <w:pPr>
      <w:ind w:left="720"/>
      <w:contextualSpacing/>
    </w:pPr>
  </w:style>
  <w:style w:type="character" w:styleId="Intensievebenadrukking">
    <w:name w:val="Intense Emphasis"/>
    <w:basedOn w:val="Standaardalinea-lettertype"/>
    <w:uiPriority w:val="21"/>
    <w:qFormat/>
    <w:rsid w:val="00363243"/>
    <w:rPr>
      <w:i/>
      <w:iCs/>
      <w:color w:val="2F5496" w:themeColor="accent1" w:themeShade="BF"/>
    </w:rPr>
  </w:style>
  <w:style w:type="paragraph" w:styleId="Duidelijkcitaat">
    <w:name w:val="Intense Quote"/>
    <w:basedOn w:val="Standaard"/>
    <w:next w:val="Standaard"/>
    <w:link w:val="DuidelijkcitaatChar"/>
    <w:uiPriority w:val="30"/>
    <w:qFormat/>
    <w:rsid w:val="003632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63243"/>
    <w:rPr>
      <w:i/>
      <w:iCs/>
      <w:color w:val="2F5496" w:themeColor="accent1" w:themeShade="BF"/>
    </w:rPr>
  </w:style>
  <w:style w:type="character" w:styleId="Intensieveverwijzing">
    <w:name w:val="Intense Reference"/>
    <w:basedOn w:val="Standaardalinea-lettertype"/>
    <w:uiPriority w:val="32"/>
    <w:qFormat/>
    <w:rsid w:val="003632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1648</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De Turck</dc:creator>
  <cp:keywords/>
  <dc:description/>
  <cp:lastModifiedBy>Hilde De Turck</cp:lastModifiedBy>
  <cp:revision>4</cp:revision>
  <dcterms:created xsi:type="dcterms:W3CDTF">2025-12-29T20:58:00Z</dcterms:created>
  <dcterms:modified xsi:type="dcterms:W3CDTF">2025-12-30T08:32:00Z</dcterms:modified>
</cp:coreProperties>
</file>